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8E7824" w14:textId="5F661A4A" w:rsidR="00974E58" w:rsidRDefault="00CC61C0" w:rsidP="0090726B">
      <w:pPr>
        <w:spacing w:after="0" w:line="240" w:lineRule="auto"/>
        <w:jc w:val="center"/>
      </w:pPr>
      <w:bookmarkStart w:id="0" w:name="_GoBack"/>
      <w:bookmarkEnd w:id="0"/>
      <w:r>
        <w:rPr>
          <w:noProof/>
          <w:lang w:val="en-IN" w:eastAsia="en-IN"/>
        </w:rPr>
        <w:drawing>
          <wp:inline distT="0" distB="0" distL="0" distR="0" wp14:anchorId="0515DD70" wp14:editId="13439D27">
            <wp:extent cx="1197864" cy="627888"/>
            <wp:effectExtent l="0" t="0" r="2540" b="1270"/>
            <wp:docPr id="1" name="Picture 1" descr="A screenshot of a 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7864" cy="6278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0B8171" w14:textId="3371AFDB" w:rsidR="00CC61C0" w:rsidRDefault="00CC61C0" w:rsidP="0090726B">
      <w:pPr>
        <w:spacing w:after="0" w:line="240" w:lineRule="auto"/>
        <w:jc w:val="center"/>
      </w:pPr>
    </w:p>
    <w:p w14:paraId="6E8EFB82" w14:textId="6901CB8A" w:rsidR="00C35A54" w:rsidRDefault="00CC61C0" w:rsidP="0090726B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4F81BD" w:themeColor="accent1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4F81BD" w:themeColor="accent1"/>
          <w:sz w:val="28"/>
          <w:szCs w:val="28"/>
        </w:rPr>
        <w:t>Communica</w:t>
      </w:r>
      <w:r w:rsidR="0005773C">
        <w:rPr>
          <w:rFonts w:ascii="Times New Roman" w:hAnsi="Times New Roman" w:cs="Times New Roman"/>
          <w:b/>
          <w:bCs/>
          <w:color w:val="4F81BD" w:themeColor="accent1"/>
          <w:sz w:val="28"/>
          <w:szCs w:val="28"/>
        </w:rPr>
        <w:t>ting Disclosure to Learners</w:t>
      </w:r>
    </w:p>
    <w:p w14:paraId="04EA6C5D" w14:textId="77777777" w:rsidR="00036060" w:rsidRPr="00C87B0D" w:rsidRDefault="00036060" w:rsidP="0090726B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4F81BD" w:themeColor="accent1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FB011B" w14:paraId="3F03567B" w14:textId="77777777" w:rsidTr="00FB011B">
        <w:tc>
          <w:tcPr>
            <w:tcW w:w="9558" w:type="dxa"/>
          </w:tcPr>
          <w:p w14:paraId="0028F9C9" w14:textId="7FCF70C3" w:rsidR="00FB011B" w:rsidRPr="002F5038" w:rsidRDefault="00FB011B" w:rsidP="0090726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01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What gets disclosed to learners before the education?</w:t>
            </w:r>
          </w:p>
        </w:tc>
      </w:tr>
    </w:tbl>
    <w:p w14:paraId="24CD98B6" w14:textId="25A08C7F" w:rsidR="0005773C" w:rsidRPr="002F5038" w:rsidRDefault="0005773C" w:rsidP="0090726B">
      <w:pPr>
        <w:tabs>
          <w:tab w:val="left" w:pos="261"/>
        </w:tabs>
        <w:spacing w:after="0" w:line="240" w:lineRule="auto"/>
        <w:rPr>
          <w:rFonts w:ascii="Times New Roman" w:hAnsi="Times New Roman" w:cs="Times New Roman"/>
          <w:color w:val="4F81BD" w:themeColor="accent1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77"/>
        <w:gridCol w:w="4973"/>
      </w:tblGrid>
      <w:tr w:rsidR="00FB011B" w14:paraId="4EFDF642" w14:textId="77777777" w:rsidTr="00C87B0D">
        <w:tc>
          <w:tcPr>
            <w:tcW w:w="0" w:type="auto"/>
            <w:shd w:val="clear" w:color="auto" w:fill="DBE5F1" w:themeFill="accent1" w:themeFillTint="33"/>
          </w:tcPr>
          <w:p w14:paraId="73C8FC76" w14:textId="08A69092" w:rsidR="00FB011B" w:rsidRPr="002F5038" w:rsidRDefault="00FB011B" w:rsidP="0090726B">
            <w:pPr>
              <w:rPr>
                <w:rFonts w:ascii="Times New Roman" w:hAnsi="Times New Roman" w:cs="Times New Roman"/>
                <w:b/>
                <w:bCs/>
              </w:rPr>
            </w:pPr>
            <w:r w:rsidRPr="00C87B0D">
              <w:rPr>
                <w:rFonts w:ascii="Times New Roman" w:hAnsi="Times New Roman" w:cs="Times New Roman"/>
                <w:b/>
                <w:bCs/>
              </w:rPr>
              <w:t>If there are NO</w:t>
            </w:r>
            <w:r w:rsidR="00C87B0D" w:rsidRPr="00C87B0D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C87B0D">
              <w:rPr>
                <w:rFonts w:ascii="Times New Roman" w:hAnsi="Times New Roman" w:cs="Times New Roman"/>
                <w:b/>
                <w:bCs/>
              </w:rPr>
              <w:t>relevant financial relationships:</w:t>
            </w:r>
            <w:r w:rsidR="00C87B0D" w:rsidRPr="00C87B0D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C87B0D">
              <w:rPr>
                <w:rFonts w:ascii="Times New Roman" w:hAnsi="Times New Roman" w:cs="Times New Roman"/>
                <w:b/>
                <w:bCs/>
              </w:rPr>
              <w:t>Inform learners that planners, faculty, and others in control of content (either individually or as a group) have no relevant financial relationships with ineligible companies</w:t>
            </w:r>
            <w:r w:rsidR="002F5038">
              <w:rPr>
                <w:rFonts w:ascii="Times New Roman" w:hAnsi="Times New Roman" w:cs="Times New Roman"/>
                <w:b/>
                <w:bCs/>
              </w:rPr>
              <w:t>.</w:t>
            </w:r>
          </w:p>
        </w:tc>
        <w:tc>
          <w:tcPr>
            <w:tcW w:w="0" w:type="auto"/>
            <w:shd w:val="clear" w:color="auto" w:fill="DBE5F1" w:themeFill="accent1" w:themeFillTint="33"/>
          </w:tcPr>
          <w:p w14:paraId="008A26C5" w14:textId="1857B7FA" w:rsidR="00FB011B" w:rsidRPr="00C87B0D" w:rsidRDefault="00FB011B" w:rsidP="0090726B">
            <w:pPr>
              <w:rPr>
                <w:rFonts w:ascii="Times New Roman" w:hAnsi="Times New Roman" w:cs="Times New Roman"/>
                <w:b/>
                <w:bCs/>
                <w:color w:val="4F81BD" w:themeColor="accent1"/>
              </w:rPr>
            </w:pPr>
            <w:r w:rsidRPr="00C87B0D">
              <w:rPr>
                <w:rFonts w:ascii="Times New Roman" w:hAnsi="Times New Roman" w:cs="Times New Roman"/>
                <w:b/>
                <w:bCs/>
              </w:rPr>
              <w:t>If there ARE</w:t>
            </w:r>
            <w:r w:rsidR="00C87B0D" w:rsidRPr="00C87B0D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C87B0D">
              <w:rPr>
                <w:rFonts w:ascii="Times New Roman" w:hAnsi="Times New Roman" w:cs="Times New Roman"/>
                <w:b/>
                <w:bCs/>
              </w:rPr>
              <w:t>relevant financial relationships:</w:t>
            </w:r>
            <w:r w:rsidR="00C87B0D" w:rsidRPr="00C87B0D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C87B0D">
              <w:rPr>
                <w:rFonts w:ascii="Times New Roman" w:hAnsi="Times New Roman" w:cs="Times New Roman"/>
                <w:b/>
                <w:bCs/>
              </w:rPr>
              <w:t>Disclose name(s) of the individuals, name of the ineligible company(</w:t>
            </w:r>
            <w:proofErr w:type="spellStart"/>
            <w:r w:rsidRPr="00C87B0D">
              <w:rPr>
                <w:rFonts w:ascii="Times New Roman" w:hAnsi="Times New Roman" w:cs="Times New Roman"/>
                <w:b/>
                <w:bCs/>
              </w:rPr>
              <w:t>ies</w:t>
            </w:r>
            <w:proofErr w:type="spellEnd"/>
            <w:r w:rsidRPr="00C87B0D">
              <w:rPr>
                <w:rFonts w:ascii="Times New Roman" w:hAnsi="Times New Roman" w:cs="Times New Roman"/>
                <w:b/>
                <w:bCs/>
              </w:rPr>
              <w:t>) with which they have a relevant financial relationship(s), the nature of the relationship(s), and a statement that all relevant financial relationships have been mitigated.</w:t>
            </w:r>
          </w:p>
        </w:tc>
      </w:tr>
      <w:tr w:rsidR="00C87B0D" w14:paraId="144577EF" w14:textId="77777777" w:rsidTr="00C35A54">
        <w:tc>
          <w:tcPr>
            <w:tcW w:w="0" w:type="auto"/>
            <w:shd w:val="clear" w:color="auto" w:fill="auto"/>
          </w:tcPr>
          <w:p w14:paraId="57C2FA53" w14:textId="7AF454AF" w:rsidR="00C87B0D" w:rsidRDefault="00C87B0D" w:rsidP="0090726B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Examples:</w:t>
            </w:r>
          </w:p>
        </w:tc>
        <w:tc>
          <w:tcPr>
            <w:tcW w:w="0" w:type="auto"/>
            <w:shd w:val="clear" w:color="auto" w:fill="auto"/>
          </w:tcPr>
          <w:p w14:paraId="6E0A17F1" w14:textId="6E6A315B" w:rsidR="00C87B0D" w:rsidRDefault="00C87B0D" w:rsidP="0090726B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Examples:</w:t>
            </w:r>
          </w:p>
        </w:tc>
      </w:tr>
      <w:tr w:rsidR="00C87B0D" w14:paraId="1E239BB6" w14:textId="77777777" w:rsidTr="00C35A54">
        <w:tc>
          <w:tcPr>
            <w:tcW w:w="0" w:type="auto"/>
            <w:shd w:val="clear" w:color="auto" w:fill="auto"/>
          </w:tcPr>
          <w:p w14:paraId="70AAED23" w14:textId="6565DDE8" w:rsidR="00C87B0D" w:rsidRDefault="00C87B0D" w:rsidP="0090726B">
            <w:pPr>
              <w:rPr>
                <w:rFonts w:ascii="Times New Roman" w:hAnsi="Times New Roman" w:cs="Times New Roman"/>
                <w:b/>
                <w:bCs/>
              </w:rPr>
            </w:pPr>
            <w:r w:rsidRPr="00C87B0D">
              <w:rPr>
                <w:rFonts w:ascii="Times New Roman" w:hAnsi="Times New Roman" w:cs="Times New Roman"/>
                <w:b/>
                <w:bCs/>
              </w:rPr>
              <w:t>“Dr. Xin Lee, faculty for this educational event, has no relevant financial relationship(s) with ineligible companies to disclose.”</w:t>
            </w:r>
          </w:p>
        </w:tc>
        <w:tc>
          <w:tcPr>
            <w:tcW w:w="0" w:type="auto"/>
            <w:shd w:val="clear" w:color="auto" w:fill="auto"/>
          </w:tcPr>
          <w:p w14:paraId="68584A34" w14:textId="45C72446" w:rsidR="00C87B0D" w:rsidRDefault="00C87B0D" w:rsidP="0090726B">
            <w:pPr>
              <w:rPr>
                <w:rFonts w:ascii="Times New Roman" w:hAnsi="Times New Roman" w:cs="Times New Roman"/>
                <w:b/>
                <w:bCs/>
              </w:rPr>
            </w:pPr>
            <w:r w:rsidRPr="00C87B0D">
              <w:rPr>
                <w:rFonts w:ascii="Times New Roman" w:hAnsi="Times New Roman" w:cs="Times New Roman"/>
                <w:b/>
                <w:bCs/>
              </w:rPr>
              <w:t>Nicolas Garcia, faculty for this educational event, is on the speakers’ bureau for XYZ Device Company.</w:t>
            </w:r>
          </w:p>
        </w:tc>
      </w:tr>
      <w:tr w:rsidR="00C87B0D" w14:paraId="192431EF" w14:textId="77777777" w:rsidTr="00C35A54">
        <w:tc>
          <w:tcPr>
            <w:tcW w:w="0" w:type="auto"/>
            <w:shd w:val="clear" w:color="auto" w:fill="auto"/>
          </w:tcPr>
          <w:p w14:paraId="19B9AE08" w14:textId="35E4EE22" w:rsidR="00C87B0D" w:rsidRDefault="00C87B0D" w:rsidP="0090726B">
            <w:pPr>
              <w:rPr>
                <w:rFonts w:ascii="Times New Roman" w:hAnsi="Times New Roman" w:cs="Times New Roman"/>
                <w:b/>
                <w:bCs/>
              </w:rPr>
            </w:pPr>
            <w:r w:rsidRPr="00C87B0D">
              <w:rPr>
                <w:rFonts w:ascii="Times New Roman" w:hAnsi="Times New Roman" w:cs="Times New Roman"/>
                <w:b/>
                <w:bCs/>
              </w:rPr>
              <w:t>“Dr. Xin Lee, faculty for this educational event, has no relevant financial relationship(s) with ineligible companies to disclose.”</w:t>
            </w:r>
          </w:p>
        </w:tc>
        <w:tc>
          <w:tcPr>
            <w:tcW w:w="0" w:type="auto"/>
            <w:shd w:val="clear" w:color="auto" w:fill="auto"/>
          </w:tcPr>
          <w:p w14:paraId="035619B0" w14:textId="0E308D1F" w:rsidR="00C87B0D" w:rsidRDefault="00C87B0D" w:rsidP="0090726B">
            <w:pPr>
              <w:rPr>
                <w:rFonts w:ascii="Times New Roman" w:hAnsi="Times New Roman" w:cs="Times New Roman"/>
                <w:b/>
                <w:bCs/>
              </w:rPr>
            </w:pPr>
            <w:r w:rsidRPr="00C87B0D">
              <w:rPr>
                <w:rFonts w:ascii="Times New Roman" w:hAnsi="Times New Roman" w:cs="Times New Roman"/>
                <w:b/>
                <w:bCs/>
              </w:rPr>
              <w:t xml:space="preserve">Dr. Yvonne </w:t>
            </w:r>
            <w:proofErr w:type="spellStart"/>
            <w:r w:rsidRPr="00C87B0D">
              <w:rPr>
                <w:rFonts w:ascii="Times New Roman" w:hAnsi="Times New Roman" w:cs="Times New Roman"/>
                <w:b/>
                <w:bCs/>
              </w:rPr>
              <w:t>Gbeho</w:t>
            </w:r>
            <w:proofErr w:type="spellEnd"/>
            <w:r w:rsidRPr="00C87B0D">
              <w:rPr>
                <w:rFonts w:ascii="Times New Roman" w:hAnsi="Times New Roman" w:cs="Times New Roman"/>
                <w:b/>
                <w:bCs/>
              </w:rPr>
              <w:t>, planner for this educational event, has received a research grant from ABC Pharmaceuticals.</w:t>
            </w:r>
          </w:p>
        </w:tc>
      </w:tr>
      <w:tr w:rsidR="00C87B0D" w14:paraId="7B901108" w14:textId="77777777" w:rsidTr="00C35A54">
        <w:tc>
          <w:tcPr>
            <w:tcW w:w="0" w:type="auto"/>
            <w:shd w:val="clear" w:color="auto" w:fill="auto"/>
          </w:tcPr>
          <w:p w14:paraId="1076C40E" w14:textId="022B735D" w:rsidR="00C87B0D" w:rsidRDefault="00C87B0D" w:rsidP="0090726B">
            <w:pPr>
              <w:rPr>
                <w:rFonts w:ascii="Times New Roman" w:hAnsi="Times New Roman" w:cs="Times New Roman"/>
                <w:b/>
                <w:bCs/>
              </w:rPr>
            </w:pPr>
            <w:r w:rsidRPr="00C87B0D">
              <w:rPr>
                <w:rFonts w:ascii="Times New Roman" w:hAnsi="Times New Roman" w:cs="Times New Roman"/>
                <w:b/>
                <w:bCs/>
              </w:rPr>
              <w:t>“None of the planners for this educational activity have relevant financial relationship(s) to disclose with ineligible companies whose primary business is producing, marketing, selling, re-selling, or distributing healthcare products used by or on patients.”</w:t>
            </w:r>
          </w:p>
        </w:tc>
        <w:tc>
          <w:tcPr>
            <w:tcW w:w="0" w:type="auto"/>
            <w:shd w:val="clear" w:color="auto" w:fill="auto"/>
          </w:tcPr>
          <w:p w14:paraId="374C0CB3" w14:textId="1F29CC9E" w:rsidR="00C87B0D" w:rsidRDefault="00C87B0D" w:rsidP="0090726B">
            <w:pPr>
              <w:rPr>
                <w:rFonts w:ascii="Times New Roman" w:hAnsi="Times New Roman" w:cs="Times New Roman"/>
                <w:b/>
                <w:bCs/>
              </w:rPr>
            </w:pPr>
            <w:r w:rsidRPr="00C87B0D">
              <w:rPr>
                <w:rFonts w:ascii="Times New Roman" w:hAnsi="Times New Roman" w:cs="Times New Roman"/>
                <w:b/>
                <w:bCs/>
              </w:rPr>
              <w:t>All of the relevant financial relationships listed for these individuals have been mitigated.</w:t>
            </w:r>
          </w:p>
        </w:tc>
      </w:tr>
    </w:tbl>
    <w:p w14:paraId="7960C0C2" w14:textId="3B826C09" w:rsidR="00C35A54" w:rsidRDefault="00C35A54" w:rsidP="0090726B">
      <w:pPr>
        <w:spacing w:after="0" w:line="240" w:lineRule="auto"/>
        <w:rPr>
          <w:rFonts w:ascii="Times New Roman" w:hAnsi="Times New Roman" w:cs="Times New Roman"/>
          <w:color w:val="4F81BD" w:themeColor="accent1"/>
        </w:rPr>
      </w:pPr>
    </w:p>
    <w:p w14:paraId="15777495" w14:textId="5A6A03D8" w:rsidR="00DF7791" w:rsidRDefault="00DF7791" w:rsidP="0090726B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13439D27">
        <w:rPr>
          <w:rFonts w:ascii="Times New Roman" w:hAnsi="Times New Roman" w:cs="Times New Roman"/>
          <w:b/>
          <w:bCs/>
        </w:rPr>
        <w:t xml:space="preserve">If there are NO relevant financial relationships: Inform learners that planners, faculty, and others in control of content (either individually or as a group) have no relevant financial relationships with ineligible companies. Below please find the </w:t>
      </w:r>
      <w:r w:rsidR="7C9803A5" w:rsidRPr="13439D27">
        <w:rPr>
          <w:rFonts w:ascii="Times New Roman" w:hAnsi="Times New Roman" w:cs="Times New Roman"/>
          <w:b/>
          <w:bCs/>
        </w:rPr>
        <w:t xml:space="preserve">July 2021 </w:t>
      </w:r>
      <w:r w:rsidRPr="13439D27">
        <w:rPr>
          <w:rFonts w:ascii="Times New Roman" w:hAnsi="Times New Roman" w:cs="Times New Roman"/>
          <w:b/>
          <w:bCs/>
        </w:rPr>
        <w:t>disclosure statement</w:t>
      </w:r>
      <w:r w:rsidR="00ED3B6E" w:rsidRPr="13439D27">
        <w:rPr>
          <w:rFonts w:ascii="Times New Roman" w:hAnsi="Times New Roman" w:cs="Times New Roman"/>
          <w:b/>
          <w:bCs/>
        </w:rPr>
        <w:t xml:space="preserve"> to inform learners of the absence of relevant financial relationships.</w:t>
      </w:r>
    </w:p>
    <w:p w14:paraId="333370F7" w14:textId="578180D5" w:rsidR="00ED3B6E" w:rsidRDefault="00ED3B6E" w:rsidP="0090726B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14:paraId="7801B54A" w14:textId="0B020EE3" w:rsidR="00036060" w:rsidRDefault="00ED3B6E" w:rsidP="00ED3B6E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pacing w:after="0" w:line="240" w:lineRule="auto"/>
        <w:rPr>
          <w:rFonts w:ascii="Times New Roman" w:hAnsi="Times New Roman" w:cs="Times New Roman"/>
        </w:rPr>
      </w:pPr>
      <w:r w:rsidRPr="00ED3B6E">
        <w:rPr>
          <w:rFonts w:ascii="Times New Roman" w:hAnsi="Times New Roman" w:cs="Times New Roman"/>
        </w:rPr>
        <w:t>IMPORTANT DISCLOSURE INFORMATION FOR ALL LEARNERS: None of the planners and presenters for this educational activity have relevant financial relationship(s)* to disclose with ineligible companies whose primary business is producing, marketing, selling, re-selling, or distributing healthcare products used by or on patients.</w:t>
      </w:r>
      <w:r w:rsidR="00036060">
        <w:rPr>
          <w:rFonts w:ascii="Times New Roman" w:hAnsi="Times New Roman" w:cs="Times New Roman"/>
        </w:rPr>
        <w:t xml:space="preserve"> </w:t>
      </w:r>
    </w:p>
    <w:p w14:paraId="1C4AF873" w14:textId="37C9450D" w:rsidR="00ED3B6E" w:rsidRPr="00EF2D6B" w:rsidRDefault="00036060" w:rsidP="00ED3B6E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pacing w:after="0" w:line="240" w:lineRule="auto"/>
        <w:rPr>
          <w:rFonts w:ascii="Times New Roman" w:hAnsi="Times New Roman" w:cs="Times New Roman"/>
          <w:i/>
          <w:iCs/>
        </w:rPr>
      </w:pPr>
      <w:r w:rsidRPr="00EF2D6B">
        <w:rPr>
          <w:rFonts w:ascii="Times New Roman" w:hAnsi="Times New Roman" w:cs="Times New Roman"/>
          <w:i/>
          <w:iCs/>
        </w:rPr>
        <w:t>*Financial relationships are relevant if the educational content an individual can control is related to the business lines or products of the ineligible company.</w:t>
      </w:r>
    </w:p>
    <w:p w14:paraId="3F6AE667" w14:textId="64B24697" w:rsidR="005F6D83" w:rsidRPr="00EF2D6B" w:rsidRDefault="005F6D83" w:rsidP="00ED3B6E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pacing w:after="0" w:line="240" w:lineRule="auto"/>
        <w:rPr>
          <w:rFonts w:ascii="Times New Roman" w:hAnsi="Times New Roman" w:cs="Times New Roman"/>
          <w:i/>
          <w:iCs/>
          <w:sz w:val="18"/>
          <w:szCs w:val="18"/>
        </w:rPr>
      </w:pPr>
      <w:r w:rsidRPr="00EF2D6B">
        <w:rPr>
          <w:rFonts w:ascii="Times New Roman" w:hAnsi="Times New Roman" w:cs="Times New Roman"/>
          <w:i/>
          <w:iCs/>
          <w:sz w:val="18"/>
          <w:szCs w:val="18"/>
        </w:rPr>
        <w:t xml:space="preserve">-Updated July </w:t>
      </w:r>
      <w:r w:rsidR="00EF2D6B" w:rsidRPr="00EF2D6B">
        <w:rPr>
          <w:rFonts w:ascii="Times New Roman" w:hAnsi="Times New Roman" w:cs="Times New Roman"/>
          <w:i/>
          <w:iCs/>
          <w:sz w:val="18"/>
          <w:szCs w:val="18"/>
        </w:rPr>
        <w:t>2021-</w:t>
      </w:r>
    </w:p>
    <w:p w14:paraId="1877A315" w14:textId="77777777" w:rsidR="00DF7791" w:rsidRDefault="00DF7791" w:rsidP="0090726B">
      <w:pPr>
        <w:spacing w:after="0" w:line="240" w:lineRule="auto"/>
        <w:rPr>
          <w:rFonts w:ascii="Times New Roman" w:hAnsi="Times New Roman" w:cs="Times New Roman"/>
          <w:color w:val="4F81BD" w:themeColor="accent1"/>
        </w:rPr>
      </w:pPr>
    </w:p>
    <w:p w14:paraId="6DA93198" w14:textId="77777777" w:rsidR="0090726B" w:rsidRPr="0090726B" w:rsidRDefault="002F5038" w:rsidP="0090726B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hd w:val="clear" w:color="auto" w:fill="F2F2F2" w:themeFill="background1" w:themeFillShade="F2"/>
        <w:spacing w:after="0" w:line="240" w:lineRule="auto"/>
        <w:rPr>
          <w:rFonts w:ascii="Times New Roman" w:hAnsi="Times New Roman" w:cs="Times New Roman"/>
          <w:b/>
          <w:bCs/>
        </w:rPr>
      </w:pPr>
      <w:r w:rsidRPr="0090726B">
        <w:rPr>
          <w:rFonts w:ascii="Times New Roman" w:hAnsi="Times New Roman" w:cs="Times New Roman"/>
          <w:b/>
          <w:bCs/>
        </w:rPr>
        <w:t>NOTE:</w:t>
      </w:r>
      <w:r w:rsidR="0090726B" w:rsidRPr="0090726B">
        <w:rPr>
          <w:rFonts w:ascii="Times New Roman" w:hAnsi="Times New Roman" w:cs="Times New Roman"/>
          <w:b/>
          <w:bCs/>
        </w:rPr>
        <w:t xml:space="preserve"> </w:t>
      </w:r>
    </w:p>
    <w:p w14:paraId="1BC4A931" w14:textId="77777777" w:rsidR="0090726B" w:rsidRPr="0090726B" w:rsidRDefault="0090726B" w:rsidP="0090726B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hd w:val="clear" w:color="auto" w:fill="F2F2F2" w:themeFill="background1" w:themeFillShade="F2"/>
        <w:spacing w:after="0" w:line="240" w:lineRule="auto"/>
        <w:rPr>
          <w:rFonts w:ascii="Times New Roman" w:hAnsi="Times New Roman" w:cs="Times New Roman"/>
          <w:b/>
          <w:bCs/>
        </w:rPr>
      </w:pPr>
      <w:r w:rsidRPr="0090726B">
        <w:rPr>
          <w:rFonts w:ascii="Times New Roman" w:hAnsi="Times New Roman" w:cs="Times New Roman"/>
          <w:b/>
          <w:bCs/>
        </w:rPr>
        <w:t>-</w:t>
      </w:r>
      <w:r w:rsidR="002F5038" w:rsidRPr="0090726B">
        <w:rPr>
          <w:rFonts w:ascii="Times New Roman" w:hAnsi="Times New Roman" w:cs="Times New Roman"/>
          <w:b/>
          <w:bCs/>
        </w:rPr>
        <w:t xml:space="preserve">If commercial support is received, the accredited provider must also disclose to the learners the name(s) of the </w:t>
      </w:r>
      <w:r w:rsidRPr="0090726B">
        <w:rPr>
          <w:rFonts w:ascii="Times New Roman" w:hAnsi="Times New Roman" w:cs="Times New Roman"/>
          <w:b/>
          <w:bCs/>
        </w:rPr>
        <w:t>ineligible company</w:t>
      </w:r>
      <w:r w:rsidR="002F5038" w:rsidRPr="0090726B">
        <w:rPr>
          <w:rFonts w:ascii="Times New Roman" w:hAnsi="Times New Roman" w:cs="Times New Roman"/>
          <w:b/>
          <w:bCs/>
        </w:rPr>
        <w:t>(</w:t>
      </w:r>
      <w:proofErr w:type="spellStart"/>
      <w:r w:rsidR="002F5038" w:rsidRPr="0090726B">
        <w:rPr>
          <w:rFonts w:ascii="Times New Roman" w:hAnsi="Times New Roman" w:cs="Times New Roman"/>
          <w:b/>
          <w:bCs/>
        </w:rPr>
        <w:t>ies</w:t>
      </w:r>
      <w:proofErr w:type="spellEnd"/>
      <w:r w:rsidR="002F5038" w:rsidRPr="0090726B">
        <w:rPr>
          <w:rFonts w:ascii="Times New Roman" w:hAnsi="Times New Roman" w:cs="Times New Roman"/>
          <w:b/>
          <w:bCs/>
        </w:rPr>
        <w:t>) that gave the commercial support, and the nature of the support if it was in-kind, prior to the learners engaging in the education.</w:t>
      </w:r>
    </w:p>
    <w:p w14:paraId="0410752F" w14:textId="6F4132FE" w:rsidR="002F5038" w:rsidRPr="0090726B" w:rsidRDefault="0090726B" w:rsidP="0090726B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hd w:val="clear" w:color="auto" w:fill="F2F2F2" w:themeFill="background1" w:themeFillShade="F2"/>
        <w:spacing w:after="0" w:line="240" w:lineRule="auto"/>
        <w:rPr>
          <w:rFonts w:ascii="Times New Roman" w:hAnsi="Times New Roman" w:cs="Times New Roman"/>
          <w:b/>
          <w:bCs/>
        </w:rPr>
      </w:pPr>
      <w:r w:rsidRPr="0090726B">
        <w:rPr>
          <w:rFonts w:ascii="Times New Roman" w:hAnsi="Times New Roman" w:cs="Times New Roman"/>
          <w:b/>
          <w:bCs/>
        </w:rPr>
        <w:t>-</w:t>
      </w:r>
      <w:r w:rsidR="002F5038" w:rsidRPr="0090726B">
        <w:rPr>
          <w:rFonts w:ascii="Times New Roman" w:hAnsi="Times New Roman" w:cs="Times New Roman"/>
          <w:b/>
          <w:bCs/>
        </w:rPr>
        <w:t xml:space="preserve">Disclosure to learners must not include ineligible companies’ corporate or product logos, trade names, or product group </w:t>
      </w:r>
      <w:proofErr w:type="spellStart"/>
      <w:r w:rsidR="002F5038" w:rsidRPr="0090726B">
        <w:rPr>
          <w:rFonts w:ascii="Times New Roman" w:hAnsi="Times New Roman" w:cs="Times New Roman"/>
          <w:b/>
          <w:bCs/>
        </w:rPr>
        <w:t>messages.üIt</w:t>
      </w:r>
      <w:proofErr w:type="spellEnd"/>
      <w:r w:rsidR="002F5038" w:rsidRPr="0090726B">
        <w:rPr>
          <w:rFonts w:ascii="Times New Roman" w:hAnsi="Times New Roman" w:cs="Times New Roman"/>
          <w:b/>
          <w:bCs/>
        </w:rPr>
        <w:t xml:space="preserve"> may be helpful to include definitions of terms to </w:t>
      </w:r>
      <w:proofErr w:type="spellStart"/>
      <w:proofErr w:type="gramStart"/>
      <w:r w:rsidR="002F5038" w:rsidRPr="0090726B">
        <w:rPr>
          <w:rFonts w:ascii="Times New Roman" w:hAnsi="Times New Roman" w:cs="Times New Roman"/>
          <w:b/>
          <w:bCs/>
        </w:rPr>
        <w:t>lear</w:t>
      </w:r>
      <w:proofErr w:type="spellEnd"/>
      <w:proofErr w:type="gramEnd"/>
    </w:p>
    <w:p w14:paraId="334E2486" w14:textId="28150451" w:rsidR="0090726B" w:rsidRPr="0090726B" w:rsidRDefault="0090726B" w:rsidP="0090726B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shd w:val="clear" w:color="auto" w:fill="F2F2F2" w:themeFill="background1" w:themeFillShade="F2"/>
        <w:spacing w:after="0" w:line="240" w:lineRule="auto"/>
        <w:rPr>
          <w:rFonts w:ascii="Times New Roman" w:hAnsi="Times New Roman" w:cs="Times New Roman"/>
          <w:b/>
          <w:bCs/>
        </w:rPr>
      </w:pPr>
      <w:r w:rsidRPr="0090726B">
        <w:rPr>
          <w:rFonts w:ascii="Times New Roman" w:hAnsi="Times New Roman" w:cs="Times New Roman"/>
          <w:b/>
          <w:bCs/>
        </w:rPr>
        <w:lastRenderedPageBreak/>
        <w:t xml:space="preserve">- It may be helpful to include definitions of terms to learners to support their understanding of your processes (e.g., ineligible companies, relevant financial relationships, </w:t>
      </w:r>
      <w:proofErr w:type="spellStart"/>
      <w:r w:rsidRPr="0090726B">
        <w:rPr>
          <w:rFonts w:ascii="Times New Roman" w:hAnsi="Times New Roman" w:cs="Times New Roman"/>
          <w:b/>
          <w:bCs/>
        </w:rPr>
        <w:t>etc</w:t>
      </w:r>
      <w:proofErr w:type="spellEnd"/>
      <w:r w:rsidRPr="0090726B">
        <w:rPr>
          <w:rFonts w:ascii="Times New Roman" w:hAnsi="Times New Roman" w:cs="Times New Roman"/>
          <w:b/>
          <w:bCs/>
        </w:rPr>
        <w:t>…)</w:t>
      </w:r>
    </w:p>
    <w:sectPr w:rsidR="0090726B" w:rsidRPr="0090726B" w:rsidSect="00036060">
      <w:headerReference w:type="default" r:id="rId10"/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FD49E3" w14:textId="77777777" w:rsidR="00E1033E" w:rsidRDefault="00E1033E" w:rsidP="009A4AA3">
      <w:pPr>
        <w:spacing w:after="0" w:line="240" w:lineRule="auto"/>
      </w:pPr>
      <w:r>
        <w:separator/>
      </w:r>
    </w:p>
  </w:endnote>
  <w:endnote w:type="continuationSeparator" w:id="0">
    <w:p w14:paraId="24BD4837" w14:textId="77777777" w:rsidR="00E1033E" w:rsidRDefault="00E1033E" w:rsidP="009A4A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BB2B0D" w14:textId="77777777" w:rsidR="00E1033E" w:rsidRDefault="00E1033E" w:rsidP="009A4AA3">
      <w:pPr>
        <w:spacing w:after="0" w:line="240" w:lineRule="auto"/>
      </w:pPr>
      <w:r>
        <w:separator/>
      </w:r>
    </w:p>
  </w:footnote>
  <w:footnote w:type="continuationSeparator" w:id="0">
    <w:p w14:paraId="36240F6D" w14:textId="77777777" w:rsidR="00E1033E" w:rsidRDefault="00E1033E" w:rsidP="009A4A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6D35DE" w14:textId="1CC661A4" w:rsidR="009A4AA3" w:rsidRDefault="009A4AA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1C0"/>
    <w:rsid w:val="00036060"/>
    <w:rsid w:val="0005773C"/>
    <w:rsid w:val="002F5038"/>
    <w:rsid w:val="005718CC"/>
    <w:rsid w:val="005C57E8"/>
    <w:rsid w:val="005F6D83"/>
    <w:rsid w:val="0090726B"/>
    <w:rsid w:val="009A4AA3"/>
    <w:rsid w:val="009B2DF3"/>
    <w:rsid w:val="00A21DCA"/>
    <w:rsid w:val="00B61026"/>
    <w:rsid w:val="00C35A54"/>
    <w:rsid w:val="00C87B0D"/>
    <w:rsid w:val="00CC61C0"/>
    <w:rsid w:val="00D57D7F"/>
    <w:rsid w:val="00DF7791"/>
    <w:rsid w:val="00E1033E"/>
    <w:rsid w:val="00E96836"/>
    <w:rsid w:val="00EC01F7"/>
    <w:rsid w:val="00ED3B6E"/>
    <w:rsid w:val="00EF2D6B"/>
    <w:rsid w:val="00FB011B"/>
    <w:rsid w:val="13439D27"/>
    <w:rsid w:val="7C980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AC2DC6"/>
  <w15:chartTrackingRefBased/>
  <w15:docId w15:val="{3AF99C5C-C60B-4CBE-9AD1-599EDE889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01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0726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A4A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4AA3"/>
  </w:style>
  <w:style w:type="paragraph" w:styleId="Footer">
    <w:name w:val="footer"/>
    <w:basedOn w:val="Normal"/>
    <w:link w:val="FooterChar"/>
    <w:uiPriority w:val="99"/>
    <w:unhideWhenUsed/>
    <w:rsid w:val="009A4A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4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93078B265A224980611F35E0FD0B9A" ma:contentTypeVersion="12" ma:contentTypeDescription="Create a new document." ma:contentTypeScope="" ma:versionID="6b64212eb101cacbc435e12c7f0a3abf">
  <xsd:schema xmlns:xsd="http://www.w3.org/2001/XMLSchema" xmlns:xs="http://www.w3.org/2001/XMLSchema" xmlns:p="http://schemas.microsoft.com/office/2006/metadata/properties" xmlns:ns2="d095a326-dfa1-4606-a213-70bda1b0d0fb" xmlns:ns3="dca12ef6-8400-47b6-91ff-83a60d543091" targetNamespace="http://schemas.microsoft.com/office/2006/metadata/properties" ma:root="true" ma:fieldsID="315d11346fce2647af390df32f708acf" ns2:_="" ns3:_="">
    <xsd:import namespace="d095a326-dfa1-4606-a213-70bda1b0d0fb"/>
    <xsd:import namespace="dca12ef6-8400-47b6-91ff-83a60d5430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95a326-dfa1-4606-a213-70bda1b0d0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a12ef6-8400-47b6-91ff-83a60d54309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40B952D-14E1-4594-B74D-4A0D2E2EB3D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D76FA16-6776-481C-A922-A528DE77389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D834DD4-B703-48B7-88C5-186D2697FD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095a326-dfa1-4606-a213-70bda1b0d0fb"/>
    <ds:schemaRef ds:uri="dca12ef6-8400-47b6-91ff-83a60d5430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Broughton</dc:creator>
  <cp:keywords/>
  <dc:description/>
  <cp:lastModifiedBy>vardaam2</cp:lastModifiedBy>
  <cp:revision>2</cp:revision>
  <dcterms:created xsi:type="dcterms:W3CDTF">2022-02-16T14:46:00Z</dcterms:created>
  <dcterms:modified xsi:type="dcterms:W3CDTF">2022-02-16T14:46:00Z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0x0101006993078B265A224980611F35E0FD0B9A</vt:lpwstr>
  </property>
</Properties>
</file>